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 EZ/717/104/23 (127039)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type w:val="nextPage"/>
      <w:pgSz w:w="11906" w:h="16838"/>
      <w:pgMar w:left="1417" w:right="1417" w:header="794" w:top="1416" w:footer="0" w:bottom="5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</Pages>
  <Words>285</Words>
  <Characters>3836</Characters>
  <CharactersWithSpaces>4102</CharactersWithSpaces>
  <Paragraphs>36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2023-03-17T11:41:46Z</cp:lastPrinted>
  <dcterms:modified xsi:type="dcterms:W3CDTF">2023-08-14T13:21:10Z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